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94" w:rsidRDefault="00765B94">
      <w:bookmarkStart w:id="0" w:name="_GoBack"/>
      <w:bookmarkEnd w:id="0"/>
    </w:p>
    <w:p w:rsidR="00765B94" w:rsidRDefault="00765B94"/>
    <w:p w:rsidR="00765B94" w:rsidRDefault="00765B94"/>
    <w:p w:rsidR="00765B94" w:rsidRDefault="00765B94"/>
    <w:p w:rsidR="00765B94" w:rsidRDefault="00765B94"/>
    <w:p w:rsidR="005D55CC" w:rsidRDefault="001F547A">
      <w:r>
        <w:t xml:space="preserve"> </w:t>
      </w:r>
    </w:p>
    <w:p w:rsidR="005D55CC" w:rsidRDefault="005D55CC"/>
    <w:p w:rsidR="005D55CC" w:rsidRDefault="005D55CC"/>
    <w:p w:rsidR="005D55CC" w:rsidRPr="00182D1D" w:rsidRDefault="00182D1D">
      <w:pPr>
        <w:rPr>
          <w:b/>
        </w:rPr>
      </w:pPr>
      <w:r>
        <w:t xml:space="preserve">                                   </w:t>
      </w:r>
      <w:r w:rsidRPr="00182D1D">
        <w:rPr>
          <w:b/>
        </w:rPr>
        <w:t>OSLO KVARTETFORENING</w:t>
      </w:r>
    </w:p>
    <w:p w:rsidR="001F547A" w:rsidRDefault="00765B94">
      <w:pPr>
        <w:rPr>
          <w:b/>
        </w:rPr>
      </w:pPr>
      <w:r>
        <w:t xml:space="preserve"> </w:t>
      </w:r>
    </w:p>
    <w:p w:rsidR="007A4AE4" w:rsidRPr="005D55CC" w:rsidRDefault="001A1CE8">
      <w:pPr>
        <w:rPr>
          <w:b/>
        </w:rPr>
      </w:pPr>
      <w:r w:rsidRPr="00765B94">
        <w:rPr>
          <w:rFonts w:ascii="Arial" w:eastAsia="Arial" w:hAnsi="Arial" w:cs="Arial"/>
          <w:b/>
          <w:noProof/>
          <w:u w:val="single"/>
          <w:lang w:eastAsia="nb-NO"/>
        </w:rPr>
        <w:drawing>
          <wp:anchor distT="50800" distB="50800" distL="50800" distR="50800" simplePos="0" relativeHeight="251659264" behindDoc="0" locked="0" layoutInCell="1" allowOverlap="1" wp14:anchorId="60BC7956" wp14:editId="3987C869">
            <wp:simplePos x="0" y="0"/>
            <wp:positionH relativeFrom="page">
              <wp:posOffset>899795</wp:posOffset>
            </wp:positionH>
            <wp:positionV relativeFrom="page">
              <wp:posOffset>1240155</wp:posOffset>
            </wp:positionV>
            <wp:extent cx="2933700" cy="1985011"/>
            <wp:effectExtent l="0" t="0" r="0" b="0"/>
            <wp:wrapThrough wrapText="bothSides" distL="50800" distR="508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85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65B94" w:rsidRPr="00765B94">
        <w:rPr>
          <w:b/>
          <w:u w:val="single"/>
        </w:rPr>
        <w:t>BERETNING FOR PERIODEN 01.APRIL 2015-31.MARS 2016</w:t>
      </w:r>
    </w:p>
    <w:p w:rsidR="00765B94" w:rsidRDefault="00765B94">
      <w:pPr>
        <w:rPr>
          <w:b/>
        </w:rPr>
      </w:pPr>
      <w:r>
        <w:rPr>
          <w:b/>
        </w:rPr>
        <w:t>Styre</w:t>
      </w:r>
      <w:r w:rsidR="005D55CC">
        <w:rPr>
          <w:b/>
        </w:rPr>
        <w:t>t</w:t>
      </w:r>
      <w:r>
        <w:rPr>
          <w:b/>
        </w:rPr>
        <w:t>:</w:t>
      </w:r>
    </w:p>
    <w:p w:rsidR="00765B94" w:rsidRDefault="00765B94">
      <w:r w:rsidRPr="00765B94">
        <w:t>Etter</w:t>
      </w:r>
      <w:r>
        <w:t xml:space="preserve"> årsmøtet 28.mai 2015 har styret hatt følgende sammensetning:</w:t>
      </w:r>
      <w:r w:rsidR="007142D7">
        <w:t xml:space="preserve"> </w:t>
      </w:r>
      <w:r>
        <w:t>Magne Seland,</w:t>
      </w:r>
      <w:r w:rsidR="007142D7">
        <w:t xml:space="preserve"> </w:t>
      </w:r>
      <w:r>
        <w:t>Lise Opheim, Esther Ringdal,</w:t>
      </w:r>
      <w:r w:rsidR="007142D7">
        <w:t xml:space="preserve"> </w:t>
      </w:r>
      <w:r>
        <w:t>Bjørn Sandvig,</w:t>
      </w:r>
      <w:r w:rsidR="007142D7">
        <w:t xml:space="preserve"> </w:t>
      </w:r>
      <w:r>
        <w:t xml:space="preserve">Per </w:t>
      </w:r>
      <w:proofErr w:type="spellStart"/>
      <w:r>
        <w:t>Kværne</w:t>
      </w:r>
      <w:proofErr w:type="spellEnd"/>
      <w:r>
        <w:t xml:space="preserve"> og Bent von der Lippe.</w:t>
      </w:r>
      <w:r w:rsidR="007142D7">
        <w:t xml:space="preserve"> </w:t>
      </w:r>
      <w:r>
        <w:t>Styret har i denne perioden avholdt 3 styremøter og fordelt oppgavene blant styremedlemmene, styret har ikke utpekt en leder.</w:t>
      </w:r>
      <w:r w:rsidR="007142D7">
        <w:t xml:space="preserve"> </w:t>
      </w:r>
      <w:r>
        <w:t>Styremøtene er blitt avviklet i Norsk Musikkråds lokaler.</w:t>
      </w:r>
    </w:p>
    <w:p w:rsidR="00765B94" w:rsidRDefault="00765B94">
      <w:pPr>
        <w:rPr>
          <w:b/>
        </w:rPr>
      </w:pPr>
      <w:r w:rsidRPr="00765B94">
        <w:rPr>
          <w:b/>
        </w:rPr>
        <w:t>Aktiviteter:</w:t>
      </w:r>
    </w:p>
    <w:p w:rsidR="00D15152" w:rsidRDefault="00D15152">
      <w:r w:rsidRPr="00D15152">
        <w:t>Konserttilbudet</w:t>
      </w:r>
      <w:r>
        <w:t xml:space="preserve"> i </w:t>
      </w:r>
      <w:r w:rsidR="008F53B6">
        <w:t>sesongen 2015-2016 omfatter</w:t>
      </w:r>
      <w:r>
        <w:t xml:space="preserve"> i alt 20 konserter og foreningen har hatt avtale med følgende konsertarrangører:</w:t>
      </w:r>
      <w:r w:rsidR="007142D7">
        <w:t xml:space="preserve"> </w:t>
      </w:r>
      <w:proofErr w:type="spellStart"/>
      <w:r>
        <w:t>Dextra</w:t>
      </w:r>
      <w:proofErr w:type="spellEnd"/>
      <w:r>
        <w:t xml:space="preserve"> </w:t>
      </w:r>
      <w:proofErr w:type="spellStart"/>
      <w:r>
        <w:t>musica</w:t>
      </w:r>
      <w:proofErr w:type="spellEnd"/>
      <w:r>
        <w:t>,</w:t>
      </w:r>
      <w:r w:rsidR="007142D7">
        <w:t xml:space="preserve"> </w:t>
      </w:r>
      <w:r>
        <w:t>Kringkastingsorkesteret og Oslo Filharmoniske Orkester.</w:t>
      </w:r>
      <w:r w:rsidR="007142D7">
        <w:t xml:space="preserve"> </w:t>
      </w:r>
      <w:r>
        <w:t xml:space="preserve">Antall fremmøtte av kvartettforeningens medlemmer på disse konsertene har variert fra 1 til13 </w:t>
      </w:r>
      <w:proofErr w:type="gramStart"/>
      <w:r>
        <w:t>( under</w:t>
      </w:r>
      <w:proofErr w:type="gramEnd"/>
      <w:r>
        <w:t xml:space="preserve"> forrige periode 3 til 28).</w:t>
      </w:r>
    </w:p>
    <w:p w:rsidR="00D15152" w:rsidRDefault="00D15152">
      <w:proofErr w:type="gramStart"/>
      <w:r>
        <w:t>Forening</w:t>
      </w:r>
      <w:r w:rsidR="008F53B6">
        <w:t>en</w:t>
      </w:r>
      <w:r>
        <w:t>s  Kvartetthelg</w:t>
      </w:r>
      <w:proofErr w:type="gramEnd"/>
      <w:r>
        <w:t xml:space="preserve"> ble i samarbeid med </w:t>
      </w:r>
      <w:proofErr w:type="spellStart"/>
      <w:r>
        <w:t>Engegård</w:t>
      </w:r>
      <w:proofErr w:type="spellEnd"/>
      <w:r>
        <w:t xml:space="preserve"> kvartetten avholdt 27-29.11.2015 på Engebråten skole.</w:t>
      </w:r>
      <w:r w:rsidR="008F53B6">
        <w:t xml:space="preserve"> Fem</w:t>
      </w:r>
      <w:r>
        <w:t xml:space="preserve"> kvartetter</w:t>
      </w:r>
      <w:r w:rsidR="008F53B6">
        <w:t xml:space="preserve"> deltok</w:t>
      </w:r>
      <w:r w:rsidR="00D33BB4">
        <w:t>,</w:t>
      </w:r>
      <w:r>
        <w:t xml:space="preserve"> og av de 20 amatørmusikerne var 14 medlemmer av Kvartettforeningen.</w:t>
      </w:r>
      <w:r w:rsidR="008F53B6">
        <w:t xml:space="preserve"> </w:t>
      </w:r>
      <w:r>
        <w:t>Kvartetthelgen ble avsluttet med en konsert der ens</w:t>
      </w:r>
      <w:r w:rsidR="00D33BB4">
        <w:t>e</w:t>
      </w:r>
      <w:r>
        <w:t xml:space="preserve">mblene fremførte </w:t>
      </w:r>
      <w:r w:rsidR="00D33BB4">
        <w:t xml:space="preserve">deler av innstudert verk og der </w:t>
      </w:r>
      <w:proofErr w:type="spellStart"/>
      <w:r w:rsidR="00D33BB4">
        <w:t>Enge</w:t>
      </w:r>
      <w:r w:rsidR="0022484D">
        <w:t>g</w:t>
      </w:r>
      <w:r w:rsidR="00D33BB4">
        <w:t>ård</w:t>
      </w:r>
      <w:proofErr w:type="spellEnd"/>
      <w:r w:rsidR="00D33BB4">
        <w:t xml:space="preserve"> kvartetten også fremførte en strykekvartett.</w:t>
      </w:r>
      <w:r w:rsidR="008F53B6">
        <w:t xml:space="preserve"> </w:t>
      </w:r>
      <w:r w:rsidR="00D33BB4">
        <w:t>Dette arrangementet markerte foreningens julemøte og kaker/kringle og kaffe/forfriskninger ble servert.</w:t>
      </w:r>
    </w:p>
    <w:p w:rsidR="00D33BB4" w:rsidRDefault="00D33BB4">
      <w:pPr>
        <w:rPr>
          <w:b/>
        </w:rPr>
      </w:pPr>
      <w:r w:rsidRPr="00D33BB4">
        <w:rPr>
          <w:b/>
        </w:rPr>
        <w:t>Andre tilbud:</w:t>
      </w:r>
    </w:p>
    <w:p w:rsidR="00D33BB4" w:rsidRDefault="00D33BB4">
      <w:r w:rsidRPr="00D33BB4">
        <w:t>Oslo Quartet Series</w:t>
      </w:r>
      <w:r>
        <w:t xml:space="preserve"> </w:t>
      </w:r>
      <w:r w:rsidR="0022484D">
        <w:t>innvilget Oslo Kvartet</w:t>
      </w:r>
      <w:r w:rsidR="008F53B6">
        <w:t>t</w:t>
      </w:r>
      <w:r>
        <w:t>forenings medlemmer ingen spesialpris for abonnement eller enkeltkonserter</w:t>
      </w:r>
      <w:r w:rsidR="008F53B6">
        <w:t xml:space="preserve"> denne sesongen</w:t>
      </w:r>
      <w:r>
        <w:t xml:space="preserve">, men vil i neste sesong tilby medlemmene spesialpris på </w:t>
      </w:r>
      <w:proofErr w:type="gramStart"/>
      <w:r>
        <w:t>abonnement :</w:t>
      </w:r>
      <w:proofErr w:type="gramEnd"/>
      <w:r>
        <w:t xml:space="preserve"> kr. 1700.-</w:t>
      </w:r>
      <w:r w:rsidR="008F53B6">
        <w:t xml:space="preserve"> (mot normalt Kr 1900)</w:t>
      </w:r>
    </w:p>
    <w:p w:rsidR="0022484D" w:rsidRDefault="0022484D">
      <w:pPr>
        <w:rPr>
          <w:b/>
        </w:rPr>
      </w:pPr>
      <w:r>
        <w:rPr>
          <w:b/>
        </w:rPr>
        <w:t xml:space="preserve">Oslo </w:t>
      </w:r>
      <w:proofErr w:type="spellStart"/>
      <w:r>
        <w:rPr>
          <w:b/>
        </w:rPr>
        <w:t>Kvartet</w:t>
      </w:r>
      <w:r w:rsidRPr="0022484D">
        <w:rPr>
          <w:b/>
        </w:rPr>
        <w:t>forening</w:t>
      </w:r>
      <w:proofErr w:type="spellEnd"/>
      <w:r w:rsidRPr="0022484D">
        <w:rPr>
          <w:b/>
        </w:rPr>
        <w:t>- en forening med fallende medlemstall:</w:t>
      </w:r>
    </w:p>
    <w:p w:rsidR="0022484D" w:rsidRPr="0022484D" w:rsidRDefault="0022484D">
      <w:r w:rsidRPr="0022484D">
        <w:t xml:space="preserve">Over de siste </w:t>
      </w:r>
      <w:proofErr w:type="spellStart"/>
      <w:r w:rsidRPr="0022484D">
        <w:t>år</w:t>
      </w:r>
      <w:proofErr w:type="spellEnd"/>
      <w:r>
        <w:t xml:space="preserve"> har et økende frafall av medlemmer funnet sted, noen har falt fra av naturlige årsaker,</w:t>
      </w:r>
      <w:r w:rsidR="007142D7">
        <w:t xml:space="preserve"> </w:t>
      </w:r>
      <w:r>
        <w:t>men et stort antall har ved purring av medlemsavgift ikke innbetalt denne og derfor blitt strøket som medlemmer.</w:t>
      </w:r>
      <w:r w:rsidR="007142D7">
        <w:t xml:space="preserve"> </w:t>
      </w:r>
      <w:r w:rsidR="00A42F5D">
        <w:t>Rekruttering av nye medlemmer har vært svak.</w:t>
      </w:r>
      <w:r w:rsidR="008F53B6">
        <w:t xml:space="preserve"> </w:t>
      </w:r>
      <w:r w:rsidR="00A42F5D">
        <w:t>Medlemskontingenten på kr 300,- anses ikke som urimelig, denne er heller ikke blitt økt og vil av styret ikke bli anbefalt økt for neste sesong.</w:t>
      </w:r>
    </w:p>
    <w:sectPr w:rsidR="0022484D" w:rsidRPr="0022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E8"/>
    <w:rsid w:val="00182D1D"/>
    <w:rsid w:val="001A1CE8"/>
    <w:rsid w:val="001F547A"/>
    <w:rsid w:val="0022484D"/>
    <w:rsid w:val="002A6DB1"/>
    <w:rsid w:val="002E7976"/>
    <w:rsid w:val="005D55CC"/>
    <w:rsid w:val="007142D7"/>
    <w:rsid w:val="00765B94"/>
    <w:rsid w:val="007A4AE4"/>
    <w:rsid w:val="008F53B6"/>
    <w:rsid w:val="00A42F5D"/>
    <w:rsid w:val="00D15152"/>
    <w:rsid w:val="00D33BB4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4064-396D-42DA-8D6D-48333584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Hyde</dc:creator>
  <cp:keywords/>
  <dc:description/>
  <cp:lastModifiedBy>Jorun Pedersen</cp:lastModifiedBy>
  <cp:revision>2</cp:revision>
  <dcterms:created xsi:type="dcterms:W3CDTF">2016-05-09T18:58:00Z</dcterms:created>
  <dcterms:modified xsi:type="dcterms:W3CDTF">2016-05-09T18:58:00Z</dcterms:modified>
</cp:coreProperties>
</file>